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22D7" w14:textId="77777777" w:rsidR="0089192E" w:rsidRPr="00D00215" w:rsidRDefault="0089192E">
      <w:pPr>
        <w:pStyle w:val="a3"/>
        <w:spacing w:before="3"/>
        <w:rPr>
          <w:sz w:val="15"/>
          <w:lang w:val="en-US"/>
        </w:rPr>
      </w:pPr>
    </w:p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6638766A" w14:textId="77777777">
        <w:trPr>
          <w:trHeight w:val="10783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1667457" w14:textId="77777777" w:rsidR="0089192E" w:rsidRDefault="004C5223">
            <w:pPr>
              <w:pStyle w:val="TableParagraph"/>
              <w:spacing w:before="1"/>
              <w:ind w:left="94"/>
              <w:rPr>
                <w:b/>
                <w:sz w:val="24"/>
              </w:rPr>
            </w:pPr>
            <w:r>
              <w:rPr>
                <w:b/>
                <w:color w:val="538DD3"/>
                <w:sz w:val="24"/>
              </w:rPr>
              <w:t>Δικτυογραφία</w:t>
            </w:r>
          </w:p>
          <w:p w14:paraId="5289E62D" w14:textId="41EC608E" w:rsidR="0089192E" w:rsidRDefault="004C5223">
            <w:pPr>
              <w:pStyle w:val="TableParagraph"/>
              <w:spacing w:before="43" w:line="276" w:lineRule="auto"/>
              <w:ind w:left="94" w:right="239"/>
              <w:rPr>
                <w:sz w:val="24"/>
              </w:rPr>
            </w:pPr>
            <w:r>
              <w:rPr>
                <w:sz w:val="24"/>
              </w:rPr>
              <w:t>«</w:t>
            </w:r>
            <w:r w:rsidR="008B042B">
              <w:rPr>
                <w:sz w:val="24"/>
              </w:rPr>
              <w:t>Πώς</w:t>
            </w:r>
            <w:r w:rsidR="008B042B">
              <w:rPr>
                <w:rStyle w:val="a7"/>
              </w:rPr>
              <w:t xml:space="preserve"> </w:t>
            </w:r>
            <w:r w:rsidR="008B042B">
              <w:rPr>
                <w:sz w:val="24"/>
              </w:rPr>
              <w:t>φτι</w:t>
            </w:r>
            <w:r>
              <w:rPr>
                <w:sz w:val="24"/>
              </w:rPr>
              <w:t xml:space="preserve">άχνεται ένα παιδικό βιβλίο» </w:t>
            </w:r>
            <w:hyperlink r:id="rId10">
              <w:r>
                <w:rPr>
                  <w:color w:val="0000FF"/>
                  <w:sz w:val="24"/>
                  <w:u w:val="single" w:color="000000"/>
                </w:rPr>
                <w:t>https://youtu.be/j-yjZDEkZNU</w:t>
              </w:r>
              <w:r>
                <w:rPr>
                  <w:color w:val="0000FF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0F502B83" w14:textId="77777777" w:rsidR="0089192E" w:rsidRDefault="0089192E">
            <w:pPr>
              <w:pStyle w:val="TableParagraph"/>
              <w:spacing w:before="7"/>
              <w:rPr>
                <w:sz w:val="27"/>
              </w:rPr>
            </w:pPr>
          </w:p>
          <w:p w14:paraId="11A1F365" w14:textId="30B69A4D" w:rsidR="0089192E" w:rsidRDefault="004C5223">
            <w:pPr>
              <w:pStyle w:val="TableParagraph"/>
              <w:spacing w:line="276" w:lineRule="auto"/>
              <w:ind w:left="94"/>
              <w:rPr>
                <w:sz w:val="24"/>
              </w:rPr>
            </w:pPr>
            <w:r>
              <w:rPr>
                <w:sz w:val="24"/>
              </w:rPr>
              <w:t>«</w:t>
            </w:r>
            <w:r w:rsidR="00485AD9">
              <w:rPr>
                <w:sz w:val="24"/>
              </w:rPr>
              <w:t>Πώς φ</w:t>
            </w:r>
            <w:r>
              <w:rPr>
                <w:sz w:val="24"/>
              </w:rPr>
              <w:t>τιάχνεται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ένα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βιβλίο»</w:t>
            </w:r>
            <w:r>
              <w:rPr>
                <w:spacing w:val="-7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  <w:u w:val="single" w:color="000000"/>
                </w:rPr>
                <w:t>https://youtu.be/kukTP6J46xY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0D032304" w14:textId="77777777" w:rsidR="0089192E" w:rsidRDefault="0089192E">
            <w:pPr>
              <w:pStyle w:val="TableParagraph"/>
              <w:spacing w:before="7"/>
              <w:rPr>
                <w:sz w:val="27"/>
              </w:rPr>
            </w:pPr>
          </w:p>
          <w:p w14:paraId="4C630235" w14:textId="47D5EC8B" w:rsidR="0089192E" w:rsidRDefault="004C5223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«</w:t>
            </w:r>
            <w:r w:rsidR="00485AD9">
              <w:rPr>
                <w:sz w:val="24"/>
              </w:rPr>
              <w:t>Πώς μ</w:t>
            </w:r>
            <w:r>
              <w:rPr>
                <w:sz w:val="24"/>
              </w:rPr>
              <w:t>πορώ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γίνω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συγγραφέας»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Συνέντευξη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συγγραφέα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Μαρία</w:t>
            </w:r>
          </w:p>
          <w:p w14:paraId="0D58761C" w14:textId="77777777" w:rsidR="0089192E" w:rsidRDefault="004C5223">
            <w:pPr>
              <w:pStyle w:val="TableParagraph"/>
              <w:spacing w:before="46"/>
              <w:ind w:left="94"/>
              <w:rPr>
                <w:sz w:val="24"/>
              </w:rPr>
            </w:pPr>
            <w:r>
              <w:rPr>
                <w:sz w:val="24"/>
              </w:rPr>
              <w:t>Σούμπερτ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Α’</w:t>
            </w:r>
            <w:r>
              <w:rPr>
                <w:spacing w:val="-2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00"/>
                </w:rPr>
                <w:t>https://youtu.be/k5dAaAfUBws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15B7D542" w14:textId="77777777" w:rsidR="0089192E" w:rsidRDefault="0089192E">
            <w:pPr>
              <w:pStyle w:val="TableParagraph"/>
              <w:rPr>
                <w:sz w:val="31"/>
              </w:rPr>
            </w:pPr>
          </w:p>
          <w:p w14:paraId="487D0A96" w14:textId="77777777" w:rsidR="0089192E" w:rsidRDefault="004C5223">
            <w:pPr>
              <w:pStyle w:val="TableParagraph"/>
              <w:spacing w:line="278" w:lineRule="auto"/>
              <w:ind w:left="94" w:right="688"/>
              <w:rPr>
                <w:sz w:val="24"/>
              </w:rPr>
            </w:pPr>
            <w:r>
              <w:rPr>
                <w:sz w:val="24"/>
              </w:rPr>
              <w:t>Μαγικές Κουκουβάγιες –ιστολόγιο σχολικής βιβλιοθήκης 8</w:t>
            </w:r>
            <w:r>
              <w:rPr>
                <w:sz w:val="24"/>
                <w:vertAlign w:val="superscript"/>
              </w:rPr>
              <w:t>ου</w:t>
            </w:r>
            <w:r>
              <w:rPr>
                <w:sz w:val="24"/>
              </w:rPr>
              <w:t xml:space="preserve"> Δ.Σ. Καματερού</w:t>
            </w:r>
            <w:r>
              <w:rPr>
                <w:spacing w:val="-52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00"/>
                </w:rPr>
                <w:t>https://magikeskoukouvagies.blogspot.com/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 20/05/2021)</w:t>
            </w:r>
          </w:p>
          <w:p w14:paraId="000BEC85" w14:textId="77777777" w:rsidR="0089192E" w:rsidRDefault="0089192E">
            <w:pPr>
              <w:pStyle w:val="TableParagraph"/>
              <w:spacing w:before="2"/>
              <w:rPr>
                <w:sz w:val="27"/>
              </w:rPr>
            </w:pPr>
          </w:p>
          <w:p w14:paraId="647D5D7E" w14:textId="77777777" w:rsidR="0089192E" w:rsidRDefault="004C5223">
            <w:pPr>
              <w:pStyle w:val="TableParagraph"/>
              <w:spacing w:line="278" w:lineRule="auto"/>
              <w:ind w:left="94"/>
              <w:rPr>
                <w:sz w:val="24"/>
              </w:rPr>
            </w:pPr>
            <w:r>
              <w:rPr>
                <w:sz w:val="24"/>
              </w:rPr>
              <w:t>Ηλεκτρονική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Βάση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Βιβλιογραφικών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Δεδομένων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ελληνικά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βιβλία</w:t>
            </w:r>
            <w:r>
              <w:rPr>
                <w:spacing w:val="-51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00"/>
                </w:rPr>
                <w:t>www.biblionet.gr</w:t>
              </w:r>
              <w:r>
                <w:rPr>
                  <w:color w:val="0000FF"/>
                  <w:spacing w:val="-1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387886F0" w14:textId="77777777" w:rsidR="0089192E" w:rsidRDefault="0089192E">
            <w:pPr>
              <w:pStyle w:val="TableParagraph"/>
              <w:spacing w:before="3"/>
              <w:rPr>
                <w:sz w:val="27"/>
              </w:rPr>
            </w:pPr>
          </w:p>
          <w:p w14:paraId="02DD7657" w14:textId="77777777" w:rsidR="0089192E" w:rsidRDefault="004C5223">
            <w:pPr>
              <w:pStyle w:val="TableParagraph"/>
              <w:spacing w:before="1" w:line="276" w:lineRule="auto"/>
              <w:ind w:left="94"/>
              <w:rPr>
                <w:sz w:val="24"/>
              </w:rPr>
            </w:pPr>
            <w:r>
              <w:rPr>
                <w:sz w:val="24"/>
              </w:rPr>
              <w:t>Ανοιχτή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βιβλιοθήκη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audiobooks,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e-books,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κα.</w:t>
            </w:r>
            <w:r>
              <w:rPr>
                <w:spacing w:val="-5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00"/>
                </w:rPr>
                <w:t>www.openbook.gr</w:t>
              </w:r>
              <w:r>
                <w:rPr>
                  <w:color w:val="0000FF"/>
                  <w:spacing w:val="-1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05119038" w14:textId="77777777" w:rsidR="0089192E" w:rsidRDefault="0089192E">
            <w:pPr>
              <w:pStyle w:val="TableParagraph"/>
              <w:spacing w:before="6"/>
              <w:rPr>
                <w:sz w:val="27"/>
              </w:rPr>
            </w:pPr>
          </w:p>
          <w:p w14:paraId="243559EF" w14:textId="77777777" w:rsidR="0089192E" w:rsidRDefault="004C5223">
            <w:pPr>
              <w:pStyle w:val="TableParagraph"/>
              <w:spacing w:before="1" w:line="276" w:lineRule="auto"/>
              <w:ind w:left="94" w:right="2259"/>
              <w:rPr>
                <w:sz w:val="24"/>
              </w:rPr>
            </w:pPr>
            <w:r>
              <w:rPr>
                <w:sz w:val="24"/>
              </w:rPr>
              <w:t>Για την εκπαιδευτική χρήση του συνεργατικού πίνακα Padlet</w:t>
            </w:r>
            <w:r>
              <w:rPr>
                <w:spacing w:val="-52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00"/>
                </w:rPr>
                <w:t>https://edtech.gr/padlet/</w:t>
              </w:r>
              <w:r>
                <w:rPr>
                  <w:color w:val="0000FF"/>
                  <w:spacing w:val="-9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(ανακτήθηκε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20/05/2021)</w:t>
            </w:r>
          </w:p>
          <w:p w14:paraId="2DC7ECA2" w14:textId="77777777" w:rsidR="0089192E" w:rsidRDefault="0089192E">
            <w:pPr>
              <w:pStyle w:val="TableParagraph"/>
              <w:spacing w:before="6"/>
              <w:rPr>
                <w:sz w:val="27"/>
              </w:rPr>
            </w:pPr>
          </w:p>
          <w:p w14:paraId="69CDCF47" w14:textId="77777777" w:rsidR="0089192E" w:rsidRDefault="004C5223">
            <w:pPr>
              <w:pStyle w:val="TableParagraph"/>
              <w:spacing w:before="1"/>
              <w:ind w:left="94"/>
              <w:rPr>
                <w:sz w:val="24"/>
              </w:rPr>
            </w:pPr>
            <w:r>
              <w:rPr>
                <w:sz w:val="24"/>
              </w:rPr>
              <w:t>Για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προετοιμασία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μιας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συνέντευξης</w:t>
            </w:r>
          </w:p>
          <w:p w14:paraId="1795BB20" w14:textId="77777777" w:rsidR="0089192E" w:rsidRDefault="004C5223">
            <w:pPr>
              <w:pStyle w:val="TableParagraph"/>
              <w:spacing w:before="43" w:line="276" w:lineRule="auto"/>
              <w:ind w:left="94" w:right="374"/>
              <w:rPr>
                <w:sz w:val="24"/>
              </w:rPr>
            </w:pPr>
            <w:r>
              <w:rPr>
                <w:sz w:val="24"/>
              </w:rPr>
              <w:t>Πρόγραμμα Σπουδών για την Οπτικοακουστική Έκφραση (2011)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  <w:u w:val="single" w:color="000000"/>
                </w:rPr>
                <w:t>https://www.openbook.gr/programma-spoudwn-gia-tin-optikoakoustiki-ekfrasi/</w:t>
              </w:r>
            </w:hyperlink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(ανακτήθηκε 20/05/2021)</w:t>
            </w:r>
            <w:bookmarkStart w:id="0" w:name="_GoBack"/>
            <w:bookmarkEnd w:id="0"/>
          </w:p>
        </w:tc>
      </w:tr>
      <w:tr w:rsidR="0089192E" w14:paraId="51BF9656" w14:textId="77777777">
        <w:trPr>
          <w:trHeight w:val="2696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F23BEC4" w14:textId="77777777" w:rsidR="0089192E" w:rsidRDefault="004C5223">
            <w:pPr>
              <w:pStyle w:val="TableParagraph"/>
              <w:spacing w:line="292" w:lineRule="exact"/>
              <w:ind w:left="94"/>
              <w:rPr>
                <w:b/>
                <w:sz w:val="24"/>
              </w:rPr>
            </w:pPr>
            <w:r>
              <w:rPr>
                <w:b/>
                <w:color w:val="538DD3"/>
                <w:sz w:val="24"/>
              </w:rPr>
              <w:t>Φορείς</w:t>
            </w:r>
            <w:r>
              <w:rPr>
                <w:b/>
                <w:color w:val="538DD3"/>
                <w:spacing w:val="-3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και</w:t>
            </w:r>
            <w:r>
              <w:rPr>
                <w:b/>
                <w:color w:val="538DD3"/>
                <w:spacing w:val="-3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άλλες</w:t>
            </w:r>
            <w:r>
              <w:rPr>
                <w:b/>
                <w:color w:val="538DD3"/>
                <w:spacing w:val="-4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συνεργασίες</w:t>
            </w:r>
            <w:r>
              <w:rPr>
                <w:b/>
                <w:color w:val="538DD3"/>
                <w:spacing w:val="-3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που</w:t>
            </w:r>
            <w:r>
              <w:rPr>
                <w:b/>
                <w:color w:val="538DD3"/>
                <w:spacing w:val="-2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θα</w:t>
            </w:r>
            <w:r>
              <w:rPr>
                <w:b/>
                <w:color w:val="538DD3"/>
                <w:spacing w:val="-5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εμπλουτίσουν</w:t>
            </w:r>
            <w:r>
              <w:rPr>
                <w:b/>
                <w:color w:val="538DD3"/>
                <w:spacing w:val="-4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το</w:t>
            </w:r>
            <w:r>
              <w:rPr>
                <w:b/>
                <w:color w:val="538DD3"/>
                <w:spacing w:val="-2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πρόγραμμά</w:t>
            </w:r>
            <w:r>
              <w:rPr>
                <w:b/>
                <w:color w:val="538DD3"/>
                <w:spacing w:val="2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μας</w:t>
            </w:r>
          </w:p>
          <w:p w14:paraId="395A1B27" w14:textId="77777777" w:rsidR="0089192E" w:rsidRDefault="0089192E">
            <w:pPr>
              <w:pStyle w:val="TableParagraph"/>
              <w:spacing w:before="3"/>
              <w:rPr>
                <w:sz w:val="31"/>
              </w:rPr>
            </w:pPr>
          </w:p>
          <w:p w14:paraId="50D0789D" w14:textId="77777777" w:rsidR="0089192E" w:rsidRDefault="004C5223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sz w:val="24"/>
              </w:rPr>
              <w:t>Εθνική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Βιβλιοθήκη</w:t>
            </w:r>
          </w:p>
          <w:p w14:paraId="68B009E1" w14:textId="77777777" w:rsidR="0089192E" w:rsidRDefault="00CE5C28">
            <w:pPr>
              <w:pStyle w:val="TableParagraph"/>
              <w:spacing w:before="43"/>
              <w:ind w:left="94"/>
              <w:rPr>
                <w:sz w:val="24"/>
              </w:rPr>
            </w:pPr>
            <w:hyperlink r:id="rId18">
              <w:r w:rsidR="004C5223">
                <w:rPr>
                  <w:color w:val="0000FF"/>
                  <w:sz w:val="24"/>
                  <w:u w:val="single" w:color="000000"/>
                </w:rPr>
                <w:t>https://www.nlg.gr</w:t>
              </w:r>
            </w:hyperlink>
          </w:p>
          <w:p w14:paraId="4477FDB1" w14:textId="77777777" w:rsidR="0089192E" w:rsidRDefault="0089192E">
            <w:pPr>
              <w:pStyle w:val="TableParagraph"/>
              <w:spacing w:before="3"/>
              <w:rPr>
                <w:sz w:val="31"/>
              </w:rPr>
            </w:pPr>
          </w:p>
          <w:p w14:paraId="69573600" w14:textId="1E23B5F5" w:rsidR="0089192E" w:rsidRDefault="0089192E">
            <w:pPr>
              <w:pStyle w:val="TableParagraph"/>
              <w:ind w:left="94"/>
              <w:rPr>
                <w:sz w:val="24"/>
              </w:rPr>
            </w:pPr>
          </w:p>
        </w:tc>
      </w:tr>
    </w:tbl>
    <w:p w14:paraId="3DF73024" w14:textId="77777777" w:rsidR="0089192E" w:rsidRDefault="0089192E">
      <w:pPr>
        <w:rPr>
          <w:sz w:val="24"/>
        </w:rPr>
        <w:sectPr w:rsidR="0089192E">
          <w:headerReference w:type="default" r:id="rId19"/>
          <w:footerReference w:type="default" r:id="rId20"/>
          <w:pgSz w:w="11910" w:h="16840"/>
          <w:pgMar w:top="1260" w:right="880" w:bottom="920" w:left="720" w:header="446" w:footer="734" w:gutter="0"/>
          <w:cols w:space="720"/>
        </w:sectPr>
      </w:pPr>
    </w:p>
    <w:p w14:paraId="4EFEB92F" w14:textId="77777777" w:rsidR="0089192E" w:rsidRDefault="0089192E">
      <w:pPr>
        <w:pStyle w:val="a3"/>
        <w:spacing w:before="3"/>
        <w:rPr>
          <w:sz w:val="15"/>
        </w:rPr>
      </w:pPr>
    </w:p>
    <w:tbl>
      <w:tblPr>
        <w:tblStyle w:val="NormalTable0"/>
        <w:tblW w:w="8421" w:type="dxa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41494C3F" w14:textId="77777777" w:rsidTr="00E63459">
        <w:trPr>
          <w:trHeight w:val="2166"/>
        </w:trPr>
        <w:tc>
          <w:tcPr>
            <w:tcW w:w="8421" w:type="dxa"/>
            <w:tcBorders>
              <w:bottom w:val="thinThickMediumGap" w:sz="12" w:space="0" w:color="000000" w:themeColor="text1"/>
              <w:right w:val="thinThickMediumGap" w:sz="12" w:space="0" w:color="000000" w:themeColor="text1"/>
            </w:tcBorders>
            <w:shd w:val="clear" w:color="auto" w:fill="FFFFFF" w:themeFill="background1"/>
          </w:tcPr>
          <w:p w14:paraId="2E3BCAED" w14:textId="7B9697D8" w:rsidR="0089192E" w:rsidRPr="006A024E" w:rsidRDefault="00E81BC1" w:rsidP="10F68316">
            <w:pPr>
              <w:pStyle w:val="TableParagraph"/>
              <w:spacing w:before="3"/>
              <w:rPr>
                <w:rStyle w:val="cf01"/>
                <w:rFonts w:asciiTheme="minorHAnsi" w:hAnsiTheme="minorHAnsi" w:cstheme="minorBidi"/>
                <w:color w:val="0000FF"/>
                <w:sz w:val="24"/>
                <w:szCs w:val="24"/>
                <w:u w:val="single"/>
              </w:rPr>
            </w:pPr>
            <w:r w:rsidRPr="3BE0B272">
              <w:rPr>
                <w:rStyle w:val="cf01"/>
                <w:rFonts w:asciiTheme="minorHAnsi" w:hAnsiTheme="minorHAnsi" w:cstheme="minorBidi"/>
                <w:b/>
                <w:bCs/>
                <w:sz w:val="24"/>
                <w:szCs w:val="24"/>
              </w:rPr>
              <w:t>ΕΛΛΗΝΙΚΟ ΙΔΡΥΜΑ ΠΟΛΙΤΙΣΜΟΥ - ΕΛΛΗΝΙΚΟ ΤΜΗΜΑ ΤΗΣ ΙΒΒΥ - ΚΥΚΛΟΣ ΤΟΥ ΕΛΛΗΝΙΚΟΥ ΠΑΙΔΙΚΟΥ ΒΙΒΛΙΟΥ</w:t>
            </w:r>
            <w:r w:rsidRPr="00E81BC1">
              <w:rPr>
                <w:rStyle w:val="cf01"/>
                <w:sz w:val="24"/>
                <w:szCs w:val="24"/>
              </w:rPr>
              <w:t xml:space="preserve"> </w:t>
            </w:r>
            <w:r w:rsidR="7C13E310" w:rsidRPr="10F68316">
              <w:rPr>
                <w:rStyle w:val="-"/>
                <w:rFonts w:ascii="Segoe UI" w:hAnsi="Segoe UI" w:cs="Segoe UI"/>
                <w:sz w:val="18"/>
                <w:szCs w:val="18"/>
              </w:rPr>
              <w:t>https://hfc-worldwide.org/athens/tag/%CE%B5%CE%BB%CE%BB%CE%B7%CE%BD%CE%B9%CE%BA%CE%BF-%CF%84%CE%BC%CE%B7%CE%BC%CE%B1-%CF%84%CE%B7%CF%83-%CE%B9%CE%B2%CE%B2%CF%85-%CE%BA%CF%85%CE%BA%CE%BB%CE%BF%CF%83-%CF%84%CE%BF%CF%85-%CE%B5%CE%BB/</w:t>
            </w:r>
          </w:p>
          <w:p w14:paraId="73031A7D" w14:textId="3662B538" w:rsidR="0089192E" w:rsidRPr="006A024E" w:rsidRDefault="0089192E" w:rsidP="10F68316">
            <w:pPr>
              <w:pStyle w:val="TableParagraph"/>
              <w:spacing w:before="3"/>
              <w:rPr>
                <w:rStyle w:val="cf01"/>
                <w:sz w:val="24"/>
                <w:szCs w:val="24"/>
              </w:rPr>
            </w:pPr>
          </w:p>
          <w:p w14:paraId="26361499" w14:textId="77777777" w:rsidR="00810365" w:rsidRDefault="00860C4C" w:rsidP="00860C4C">
            <w:pPr>
              <w:pStyle w:val="pf0"/>
              <w:rPr>
                <w:rStyle w:val="cf01"/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60C4C">
              <w:rPr>
                <w:rStyle w:val="cf01"/>
                <w:rFonts w:asciiTheme="minorHAnsi" w:hAnsiTheme="minorHAnsi" w:cstheme="minorHAnsi"/>
                <w:b/>
                <w:bCs/>
                <w:sz w:val="24"/>
                <w:szCs w:val="24"/>
              </w:rPr>
              <w:t>Βιβλιοκριτικές για ελληνικά και ξένα λογοτεχνικά βιβλία της τρέχουσας εκδοτικής παραγωγής</w:t>
            </w:r>
          </w:p>
          <w:p w14:paraId="550F269E" w14:textId="7C3947A2" w:rsidR="0089192E" w:rsidRDefault="00860C4C" w:rsidP="00810365">
            <w:pPr>
              <w:pStyle w:val="pf0"/>
            </w:pPr>
            <w:r w:rsidRPr="00810365">
              <w:rPr>
                <w:rStyle w:val="cf01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21" w:history="1">
              <w:r w:rsidRPr="00810365">
                <w:rPr>
                  <w:rStyle w:val="cf01"/>
                  <w:rFonts w:asciiTheme="minorHAnsi" w:hAnsiTheme="minorHAnsi" w:cstheme="minorHAnsi"/>
                  <w:color w:val="0000FF"/>
                  <w:sz w:val="24"/>
                  <w:szCs w:val="24"/>
                  <w:u w:val="single"/>
                </w:rPr>
                <w:t>http://www.mic.gr/books</w:t>
              </w:r>
            </w:hyperlink>
          </w:p>
        </w:tc>
      </w:tr>
    </w:tbl>
    <w:p w14:paraId="0B02B056" w14:textId="67B6D592" w:rsidR="0089192E" w:rsidRDefault="0089192E">
      <w:pPr>
        <w:pStyle w:val="a3"/>
        <w:ind w:left="104"/>
        <w:rPr>
          <w:sz w:val="20"/>
        </w:rPr>
      </w:pPr>
    </w:p>
    <w:sectPr w:rsidR="0089192E">
      <w:headerReference w:type="default" r:id="rId22"/>
      <w:footerReference w:type="default" r:id="rId23"/>
      <w:pgSz w:w="11910" w:h="16840"/>
      <w:pgMar w:top="1260" w:right="1480" w:bottom="1280" w:left="1480" w:header="446" w:footer="1081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D70A1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664" behindDoc="1" locked="0" layoutInCell="1" allowOverlap="1" wp14:anchorId="63D3925C" wp14:editId="46A2AE03">
          <wp:simplePos x="0" y="0"/>
          <wp:positionH relativeFrom="page">
            <wp:posOffset>1507807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3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69FA73B7" wp14:editId="48363063">
              <wp:simplePos x="0" y="0"/>
              <wp:positionH relativeFrom="page">
                <wp:posOffset>6250940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81E1F" w14:textId="25AC609A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6917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A73B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2.2pt;margin-top:790.25pt;width:16.1pt;height:12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/VsAIAALA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" filled="f" stroked="f">
              <v:textbox inset="0,0,0,0">
                <w:txbxContent>
                  <w:p w14:paraId="4F381E1F" w14:textId="25AC609A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6917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3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596F0D16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6917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596F0D16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6917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1D5D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152" behindDoc="1" locked="0" layoutInCell="1" allowOverlap="1" wp14:anchorId="615A14D0" wp14:editId="57DD675F">
          <wp:simplePos x="0" y="0"/>
          <wp:positionH relativeFrom="page">
            <wp:posOffset>1141094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3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33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0287E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6917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63459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gikeskoukouvagies.blogspot.com/" TargetMode="External"/><Relationship Id="rId18" Type="http://schemas.openxmlformats.org/officeDocument/2006/relationships/hyperlink" Target="https://www.nlg.gr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ic.gr/books" TargetMode="Externa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yperlink" Target="https://youtu.be/k5dAaAfUBws" TargetMode="External"/><Relationship Id="rId17" Type="http://schemas.openxmlformats.org/officeDocument/2006/relationships/hyperlink" Target="https://www.openbook.gr/programma-spoudwn-gia-tin-optikoakoustiki-ekfrasi/" TargetMode="External"/><Relationship Id="rId25" Type="http://schemas.openxmlformats.org/officeDocument/2006/relationships/theme" Target="theme/theme1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https://edtech.gr/padlet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kukTP6J46xY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openbook.gr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youtu.be/j-yjZDEkZNU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biblionet.gr/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Χαιρέτη Μαρία</cp:lastModifiedBy>
  <cp:revision>2</cp:revision>
  <dcterms:created xsi:type="dcterms:W3CDTF">2024-07-09T11:26:00Z</dcterms:created>
  <dcterms:modified xsi:type="dcterms:W3CDTF">2024-07-09T11:26:00Z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